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0802" w14:textId="76C36429" w:rsidR="000A2BA8" w:rsidRPr="00A01016" w:rsidRDefault="00A01016" w:rsidP="003E5AB6">
      <w:pPr>
        <w:jc w:val="both"/>
        <w:rPr>
          <w:rFonts w:ascii="Times New Roman" w:hAnsi="Times New Roman" w:cs="Times New Roman"/>
          <w:sz w:val="28"/>
          <w:szCs w:val="28"/>
        </w:rPr>
      </w:pPr>
      <w:r w:rsidRPr="00A01016">
        <w:rPr>
          <w:rFonts w:ascii="Times New Roman" w:hAnsi="Times New Roman" w:cs="Times New Roman"/>
          <w:sz w:val="28"/>
          <w:szCs w:val="28"/>
        </w:rPr>
        <w:t xml:space="preserve">                                 Порядок досудебного обжалования</w:t>
      </w:r>
    </w:p>
    <w:p w14:paraId="2FAE7E9F" w14:textId="77777777" w:rsidR="00A01016" w:rsidRPr="00016933" w:rsidRDefault="00A01016" w:rsidP="00A0101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07996">
        <w:rPr>
          <w:rFonts w:ascii="Times New Roman" w:hAnsi="Times New Roman"/>
          <w:sz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</w:t>
      </w:r>
      <w:r w:rsidRPr="00016933">
        <w:rPr>
          <w:rFonts w:ascii="Times New Roman" w:hAnsi="Times New Roman"/>
          <w:sz w:val="28"/>
        </w:rPr>
        <w:t>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14:paraId="543C618B" w14:textId="77777777" w:rsidR="00A01016" w:rsidRPr="003D0CAA" w:rsidRDefault="00A01016" w:rsidP="00A010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14:paraId="2B76EBC9" w14:textId="77777777" w:rsidR="00A01016" w:rsidRPr="003D0CAA" w:rsidRDefault="00A01016" w:rsidP="00A010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 xml:space="preserve">2) актов </w:t>
      </w:r>
      <w:proofErr w:type="gramStart"/>
      <w:r w:rsidRPr="003D0CAA">
        <w:rPr>
          <w:rFonts w:ascii="Times New Roman" w:hAnsi="Times New Roman" w:cs="Times New Roman"/>
          <w:sz w:val="28"/>
          <w:szCs w:val="28"/>
        </w:rPr>
        <w:t>контрольных  мероприятий</w:t>
      </w:r>
      <w:proofErr w:type="gramEnd"/>
      <w:r w:rsidRPr="003D0CAA">
        <w:rPr>
          <w:rFonts w:ascii="Times New Roman" w:hAnsi="Times New Roman" w:cs="Times New Roman"/>
          <w:sz w:val="28"/>
          <w:szCs w:val="28"/>
        </w:rPr>
        <w:t>, предписаний об устранении выявленных нарушений;</w:t>
      </w:r>
    </w:p>
    <w:p w14:paraId="0C405324" w14:textId="77777777" w:rsidR="00A01016" w:rsidRPr="003D0CAA" w:rsidRDefault="00A01016" w:rsidP="00A010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1AC24CBE" w14:textId="77777777" w:rsidR="00A01016" w:rsidRPr="003D0CAA" w:rsidRDefault="00A01016" w:rsidP="00A01016">
      <w:pPr>
        <w:pStyle w:val="ConsPlusNormal"/>
        <w:ind w:firstLine="709"/>
        <w:jc w:val="both"/>
      </w:pPr>
      <w:r w:rsidRPr="003D0CAA">
        <w:rPr>
          <w:sz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Pr="003D0CAA">
        <w:rPr>
          <w:sz w:val="28"/>
          <w:szCs w:val="28"/>
        </w:rPr>
        <w:t>, за исключением случая, предусмотренного частью 1.1 статьи 40 Федерального закона № 248-ФЗ</w:t>
      </w:r>
      <w:r w:rsidRPr="003D0CAA">
        <w:rPr>
          <w:sz w:val="28"/>
        </w:rPr>
        <w:t>.</w:t>
      </w:r>
      <w:r w:rsidRPr="003D0CAA">
        <w:t xml:space="preserve"> </w:t>
      </w:r>
    </w:p>
    <w:p w14:paraId="2B06E57F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При подаче жалобы гражданином она должна быть подписана</w:t>
      </w:r>
      <w:r>
        <w:rPr>
          <w:sz w:val="28"/>
        </w:rPr>
        <w:t xml:space="preserve">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</w:t>
      </w:r>
      <w:r w:rsidRPr="00422B33">
        <w:rPr>
          <w:sz w:val="28"/>
        </w:rPr>
        <w:t>электронной подписью.</w:t>
      </w:r>
      <w:bookmarkStart w:id="0" w:name="Par374"/>
      <w:bookmarkEnd w:id="0"/>
    </w:p>
    <w:p w14:paraId="429F161F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 w:rsidRPr="00907996">
        <w:rPr>
          <w:sz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  <w:r>
        <w:rPr>
          <w:sz w:val="28"/>
        </w:rPr>
        <w:t xml:space="preserve"> </w:t>
      </w:r>
    </w:p>
    <w:p w14:paraId="6C208D0F" w14:textId="77777777" w:rsidR="00A01016" w:rsidRPr="00DB020A" w:rsidRDefault="00A01016" w:rsidP="00A01016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5.3. </w:t>
      </w:r>
      <w:r w:rsidRPr="00016933">
        <w:rPr>
          <w:sz w:val="28"/>
          <w:szCs w:val="28"/>
        </w:rPr>
        <w:t xml:space="preserve">Жалоба на решение Контрольного органа, действия (бездействие) его должностных лиц </w:t>
      </w:r>
      <w:r w:rsidRPr="00DB020A">
        <w:rPr>
          <w:sz w:val="28"/>
          <w:szCs w:val="28"/>
        </w:rPr>
        <w:t>рассматривается руководителем (заместителем руководителя) Контрольного органа.</w:t>
      </w:r>
    </w:p>
    <w:p w14:paraId="37D06492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 w:rsidRPr="00DB020A">
        <w:rPr>
          <w:sz w:val="28"/>
        </w:rPr>
        <w:t>5.4. Жалоба может быть подана в течение тридцати</w:t>
      </w:r>
      <w:r>
        <w:rPr>
          <w:sz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14:paraId="50AF1313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677B982A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14:paraId="0B89826A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355CD95A" w14:textId="77777777" w:rsidR="00A01016" w:rsidRPr="003D0CAA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5.7. Жалоба может содержать </w:t>
      </w:r>
      <w:r w:rsidRPr="003D0CAA">
        <w:rPr>
          <w:sz w:val="28"/>
        </w:rPr>
        <w:t>ходатайство о приостановлении исполнения обжалуемого решения Контрольного органа.</w:t>
      </w:r>
      <w:bookmarkStart w:id="3" w:name="Par379"/>
      <w:bookmarkEnd w:id="3"/>
    </w:p>
    <w:p w14:paraId="460B180E" w14:textId="77777777" w:rsidR="00A01016" w:rsidRPr="001D1D3E" w:rsidRDefault="00A01016" w:rsidP="00A01016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14:paraId="32A69A11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1) о приостановлении исполнения обжалуемого решения Контрольного </w:t>
      </w:r>
      <w:r>
        <w:rPr>
          <w:sz w:val="28"/>
        </w:rPr>
        <w:lastRenderedPageBreak/>
        <w:t>органа;</w:t>
      </w:r>
    </w:p>
    <w:p w14:paraId="3C7154DE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 w14:paraId="62D1A88E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203C3C9C" w14:textId="77777777" w:rsidR="00A01016" w:rsidRDefault="00A01016" w:rsidP="00A01016">
      <w:pPr>
        <w:pStyle w:val="a3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4" w:name="Par383"/>
      <w:bookmarkEnd w:id="4"/>
      <w:r>
        <w:rPr>
          <w:rFonts w:ascii="Times New Roman" w:hAnsi="Times New Roman"/>
          <w:sz w:val="28"/>
        </w:rPr>
        <w:t>5.9. Жалоба должна содержать:</w:t>
      </w:r>
    </w:p>
    <w:p w14:paraId="41EDEB2A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5F637077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04DE66A4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63145A26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4) основания и доводы, на основании которых контролируемое лицо не согласно с решением </w:t>
      </w:r>
      <w:r w:rsidRPr="00016933">
        <w:rPr>
          <w:sz w:val="28"/>
        </w:rPr>
        <w:t>Контрольного органа</w:t>
      </w:r>
      <w:r>
        <w:rPr>
          <w:sz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1ED342F7" w14:textId="77777777" w:rsidR="00A01016" w:rsidRPr="003D0CAA" w:rsidRDefault="00A01016" w:rsidP="00A01016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 xml:space="preserve">5) требования контролируемого лица, подавшего жалобу; </w:t>
      </w:r>
    </w:p>
    <w:p w14:paraId="29BCCB6F" w14:textId="77777777" w:rsidR="00A01016" w:rsidRPr="003D0CAA" w:rsidRDefault="00A01016" w:rsidP="00A01016">
      <w:pPr>
        <w:pStyle w:val="ConsPlusNormal"/>
        <w:ind w:firstLine="709"/>
        <w:jc w:val="both"/>
        <w:rPr>
          <w:sz w:val="28"/>
        </w:rPr>
      </w:pPr>
      <w:bookmarkStart w:id="5" w:name="Par390"/>
      <w:bookmarkEnd w:id="5"/>
      <w:r w:rsidRPr="003D0CAA"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  <w:r w:rsidRPr="003D0CAA">
        <w:rPr>
          <w:sz w:val="28"/>
        </w:rPr>
        <w:t xml:space="preserve"> </w:t>
      </w:r>
    </w:p>
    <w:p w14:paraId="4AD522A9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5.10. Жалоба не должна содержать нецензурные либо оскорбительные выражения, угрозы жизни, здоровью</w:t>
      </w:r>
      <w:r>
        <w:rPr>
          <w:sz w:val="28"/>
        </w:rPr>
        <w:t xml:space="preserve"> и имуществу должностных лиц Контрольного органа либо членов их семей.</w:t>
      </w:r>
    </w:p>
    <w:p w14:paraId="6D9F9637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1E52C09B" w14:textId="77777777" w:rsidR="00A01016" w:rsidRPr="003D0CAA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5.12. Контрольный орган принимает </w:t>
      </w:r>
      <w:r w:rsidRPr="003D0CAA">
        <w:rPr>
          <w:sz w:val="28"/>
        </w:rPr>
        <w:t>решение об отказе в рассмотрении жалобы в течение пяти рабочих дней со дня получения жалобы, если:</w:t>
      </w:r>
    </w:p>
    <w:p w14:paraId="67B3C143" w14:textId="77777777" w:rsidR="00A01016" w:rsidRPr="003D0CAA" w:rsidRDefault="00A01016" w:rsidP="00A010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760A2810" w14:textId="77777777" w:rsidR="00A01016" w:rsidRPr="003D0CAA" w:rsidRDefault="00A01016" w:rsidP="00A010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7EAFF042" w14:textId="77777777" w:rsidR="00A01016" w:rsidRPr="003D0CAA" w:rsidRDefault="00A01016" w:rsidP="00A010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3EA11D52" w14:textId="77777777" w:rsidR="00A01016" w:rsidRPr="003D0CAA" w:rsidRDefault="00A01016" w:rsidP="00A010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lastRenderedPageBreak/>
        <w:t>4) имеется решение суда по вопросам, поставленным в жалобе;</w:t>
      </w:r>
    </w:p>
    <w:p w14:paraId="45EEAAAE" w14:textId="77777777" w:rsidR="00A01016" w:rsidRPr="003D0CAA" w:rsidRDefault="00A01016" w:rsidP="00A010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7016B185" w14:textId="77777777" w:rsidR="00A01016" w:rsidRPr="003D0CAA" w:rsidRDefault="00A01016" w:rsidP="00A010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31A53321" w14:textId="77777777" w:rsidR="00A01016" w:rsidRPr="003D0CAA" w:rsidRDefault="00A01016" w:rsidP="00A010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29A73D8D" w14:textId="77777777" w:rsidR="00A01016" w:rsidRPr="003D0CAA" w:rsidRDefault="00A01016" w:rsidP="00A010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14:paraId="0FF1056B" w14:textId="77777777" w:rsidR="00A01016" w:rsidRPr="003D0CAA" w:rsidRDefault="00A01016" w:rsidP="00A010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2C69A061" w14:textId="77777777" w:rsidR="00A01016" w:rsidRPr="003D0CAA" w:rsidRDefault="00A01016" w:rsidP="00A01016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6B3A8027" w14:textId="77777777" w:rsidR="00A01016" w:rsidRPr="008B7996" w:rsidRDefault="00A01016" w:rsidP="00A0101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5.14. При рассмотрении жалобы</w:t>
      </w:r>
      <w:r w:rsidRPr="003D0CAA">
        <w:rPr>
          <w:sz w:val="28"/>
        </w:rPr>
        <w:t xml:space="preserve"> </w:t>
      </w:r>
      <w:r w:rsidRPr="003D0CAA">
        <w:rPr>
          <w:rFonts w:ascii="Times New Roman" w:hAnsi="Times New Roman"/>
          <w:sz w:val="28"/>
        </w:rPr>
        <w:t>Конт</w:t>
      </w:r>
      <w:r w:rsidRPr="008B7996">
        <w:rPr>
          <w:rFonts w:ascii="Times New Roman" w:hAnsi="Times New Roman"/>
          <w:sz w:val="28"/>
        </w:rPr>
        <w:t>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3E534CFB" w14:textId="77777777" w:rsidR="00A01016" w:rsidRPr="003D0CAA" w:rsidRDefault="00A01016" w:rsidP="00A0101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3D0CAA">
        <w:rPr>
          <w:rFonts w:ascii="Times New Roman" w:hAnsi="Times New Roman"/>
          <w:sz w:val="28"/>
        </w:rPr>
        <w:t xml:space="preserve">.15. Жалоба подлежит рассмотрению </w:t>
      </w:r>
      <w:r w:rsidRPr="003D0CAA">
        <w:rPr>
          <w:rFonts w:ascii="Times New Roman" w:hAnsi="Times New Roman"/>
          <w:sz w:val="28"/>
          <w:szCs w:val="28"/>
        </w:rPr>
        <w:t>руководителем (заместителем руководителя) Контрольного органа</w:t>
      </w:r>
      <w:r w:rsidRPr="003D0CAA"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 w14:paraId="1CBD19EB" w14:textId="77777777" w:rsidR="00A01016" w:rsidRPr="003D0CAA" w:rsidRDefault="00A01016" w:rsidP="00A01016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5.16. Указанный срок может быть продлен на двадцать рабочих дней, в следующих исключительных случаях:</w:t>
      </w:r>
    </w:p>
    <w:p w14:paraId="1D9812F5" w14:textId="77777777" w:rsidR="00A01016" w:rsidRPr="003D0CAA" w:rsidRDefault="00A01016" w:rsidP="00A01016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6E1BF886" w14:textId="77777777" w:rsidR="00A01016" w:rsidRPr="003D0CAA" w:rsidRDefault="00A01016" w:rsidP="00A01016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421A1D5F" w14:textId="77777777" w:rsidR="00A01016" w:rsidRDefault="00A01016" w:rsidP="00A0101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</w:t>
      </w:r>
      <w:r>
        <w:rPr>
          <w:rFonts w:ascii="Times New Roman" w:hAnsi="Times New Roman"/>
          <w:sz w:val="28"/>
        </w:rPr>
        <w:t xml:space="preserve">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7EE5A68A" w14:textId="77777777" w:rsidR="00A01016" w:rsidRDefault="00A01016" w:rsidP="00A0101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4B3304F4" w14:textId="77777777" w:rsidR="00A01016" w:rsidRDefault="00A01016" w:rsidP="00A0101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7F51D230" w14:textId="77777777" w:rsidR="00A01016" w:rsidRPr="003D0CAA" w:rsidRDefault="00A01016" w:rsidP="00A01016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00F97B92" w14:textId="77777777" w:rsidR="00A01016" w:rsidRPr="003D0CAA" w:rsidRDefault="00A01016" w:rsidP="00A01016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7E063487" w14:textId="77777777" w:rsidR="00A01016" w:rsidRPr="003D0CAA" w:rsidRDefault="00A01016" w:rsidP="00A01016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4F1A0A7E" w14:textId="77777777" w:rsidR="00A01016" w:rsidRPr="003D0CAA" w:rsidRDefault="00A01016" w:rsidP="00A0101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351154EC" w14:textId="77777777" w:rsidR="00A01016" w:rsidRPr="00B92B36" w:rsidRDefault="00A01016" w:rsidP="00A01016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1) оставляет жалобу без удовлетворения</w:t>
      </w:r>
      <w:r w:rsidRPr="00B92B36">
        <w:rPr>
          <w:sz w:val="28"/>
        </w:rPr>
        <w:t>;</w:t>
      </w:r>
    </w:p>
    <w:p w14:paraId="74F3B0B5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 w:rsidRPr="00B92B36">
        <w:rPr>
          <w:sz w:val="28"/>
        </w:rPr>
        <w:t>2) отменяет решение Контрольного органа</w:t>
      </w:r>
      <w:r>
        <w:rPr>
          <w:sz w:val="28"/>
        </w:rPr>
        <w:t xml:space="preserve"> полностью или частично;</w:t>
      </w:r>
    </w:p>
    <w:p w14:paraId="43CEFAD4" w14:textId="77777777" w:rsidR="00A01016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отменяет решение Контрольного органа полностью и принимает новое решение;</w:t>
      </w:r>
    </w:p>
    <w:p w14:paraId="76796038" w14:textId="77777777" w:rsidR="00A01016" w:rsidRPr="003D0CAA" w:rsidRDefault="00A01016" w:rsidP="00A0101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4) признает действия (бездействие) должностных лиц незаконными и выносит </w:t>
      </w:r>
      <w:proofErr w:type="gramStart"/>
      <w:r>
        <w:rPr>
          <w:sz w:val="28"/>
        </w:rPr>
        <w:t>решение по существу</w:t>
      </w:r>
      <w:proofErr w:type="gramEnd"/>
      <w:r>
        <w:rPr>
          <w:sz w:val="28"/>
        </w:rPr>
        <w:t xml:space="preserve">, в том числе об осуществлении при </w:t>
      </w:r>
      <w:r w:rsidRPr="003D0CAA">
        <w:rPr>
          <w:sz w:val="28"/>
        </w:rPr>
        <w:t>необходимости определенных действий.</w:t>
      </w:r>
    </w:p>
    <w:p w14:paraId="296D2FF1" w14:textId="77777777" w:rsidR="00A01016" w:rsidRPr="003D0CAA" w:rsidRDefault="00A01016" w:rsidP="00A01016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 xml:space="preserve"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14:paraId="541B202F" w14:textId="77777777" w:rsidR="00A01016" w:rsidRPr="0046532C" w:rsidRDefault="00A01016" w:rsidP="003E5A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1016" w:rsidRPr="0046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E5"/>
    <w:rsid w:val="000A2BA8"/>
    <w:rsid w:val="003226E5"/>
    <w:rsid w:val="003E5AB6"/>
    <w:rsid w:val="0046532C"/>
    <w:rsid w:val="00A0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ADD1"/>
  <w15:chartTrackingRefBased/>
  <w15:docId w15:val="{DC953781-044C-49DB-A55C-273EE55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01016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kern w:val="0"/>
      <w:lang w:eastAsia="ru-RU"/>
      <w14:ligatures w14:val="none"/>
    </w:rPr>
  </w:style>
  <w:style w:type="character" w:customStyle="1" w:styleId="ConsPlusNormal1">
    <w:name w:val="ConsPlusNormal1"/>
    <w:link w:val="ConsPlusNormal"/>
    <w:uiPriority w:val="99"/>
    <w:locked/>
    <w:rsid w:val="00A01016"/>
    <w:rPr>
      <w:rFonts w:ascii="Times New Roman" w:eastAsia="Calibri" w:hAnsi="Times New Roman" w:cs="Times New Roman"/>
      <w:kern w:val="0"/>
      <w:lang w:eastAsia="ru-RU"/>
      <w14:ligatures w14:val="none"/>
    </w:rPr>
  </w:style>
  <w:style w:type="paragraph" w:styleId="a3">
    <w:name w:val="List Paragraph"/>
    <w:basedOn w:val="a"/>
    <w:link w:val="a4"/>
    <w:uiPriority w:val="99"/>
    <w:qFormat/>
    <w:rsid w:val="00A01016"/>
    <w:pPr>
      <w:widowControl w:val="0"/>
      <w:spacing w:after="0" w:line="240" w:lineRule="auto"/>
      <w:ind w:left="720"/>
      <w:contextualSpacing/>
    </w:pPr>
    <w:rPr>
      <w:rFonts w:ascii="Arial" w:eastAsia="Calibri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Абзац списка Знак"/>
    <w:link w:val="a3"/>
    <w:uiPriority w:val="99"/>
    <w:locked/>
    <w:rsid w:val="00A01016"/>
    <w:rPr>
      <w:rFonts w:ascii="Arial" w:eastAsia="Calibri" w:hAnsi="Arial" w:cs="Times New Roman"/>
      <w:kern w:val="0"/>
      <w:sz w:val="20"/>
      <w:szCs w:val="20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rsid w:val="00A01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A0101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2023-06-28T08:07:00Z</dcterms:created>
  <dcterms:modified xsi:type="dcterms:W3CDTF">2023-06-28T11:43:00Z</dcterms:modified>
</cp:coreProperties>
</file>