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E0FA4" w14:textId="1569B9BC" w:rsidR="0004795E" w:rsidRDefault="0004795E" w:rsidP="000479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14:paraId="169ADB2D" w14:textId="77777777" w:rsidR="0004795E" w:rsidRDefault="0004795E" w:rsidP="000479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ТЕНЬГУШЕВСКОГО МУНИЦИПАЛЬНОГО РАЙОНА</w:t>
      </w:r>
    </w:p>
    <w:p w14:paraId="4DD70398" w14:textId="086EB51B" w:rsidR="0004795E" w:rsidRDefault="0004795E" w:rsidP="000479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Очередная</w:t>
      </w:r>
      <w:r w:rsidR="000D06C7">
        <w:rPr>
          <w:b/>
          <w:sz w:val="26"/>
          <w:szCs w:val="26"/>
        </w:rPr>
        <w:t xml:space="preserve"> тридцать</w:t>
      </w:r>
      <w:r>
        <w:rPr>
          <w:b/>
          <w:sz w:val="26"/>
          <w:szCs w:val="26"/>
        </w:rPr>
        <w:t xml:space="preserve"> первая сессия </w:t>
      </w:r>
    </w:p>
    <w:p w14:paraId="4CB1CB8A" w14:textId="18A059CB" w:rsidR="0004795E" w:rsidRDefault="0004795E" w:rsidP="000479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седьмого созыва</w:t>
      </w:r>
    </w:p>
    <w:p w14:paraId="5AA173D9" w14:textId="7EE62106" w:rsidR="003F75EE" w:rsidRDefault="003F75EE" w:rsidP="0004795E">
      <w:pPr>
        <w:jc w:val="center"/>
        <w:rPr>
          <w:b/>
          <w:sz w:val="26"/>
          <w:szCs w:val="26"/>
        </w:rPr>
      </w:pPr>
    </w:p>
    <w:p w14:paraId="5D8DD12C" w14:textId="77777777" w:rsidR="003F75EE" w:rsidRDefault="003F75EE" w:rsidP="0004795E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5BDA477F" w14:textId="77777777" w:rsidR="0004795E" w:rsidRDefault="0004795E" w:rsidP="00047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5FF5AF39" w14:textId="77777777" w:rsidR="0004795E" w:rsidRDefault="0004795E" w:rsidP="0004795E">
      <w:pPr>
        <w:rPr>
          <w:b/>
          <w:sz w:val="28"/>
          <w:szCs w:val="28"/>
        </w:rPr>
      </w:pPr>
    </w:p>
    <w:p w14:paraId="6F50009C" w14:textId="35B926B8" w:rsidR="0004795E" w:rsidRDefault="0004795E" w:rsidP="000479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4C289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» февраля 202</w:t>
      </w:r>
      <w:r w:rsidR="000D06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                                                                     № </w:t>
      </w:r>
      <w:r w:rsidR="004C2895">
        <w:rPr>
          <w:b/>
          <w:sz w:val="28"/>
          <w:szCs w:val="28"/>
        </w:rPr>
        <w:t>151</w:t>
      </w:r>
    </w:p>
    <w:p w14:paraId="6B3457E1" w14:textId="77777777" w:rsidR="0004795E" w:rsidRDefault="0004795E" w:rsidP="0004795E">
      <w:pPr>
        <w:ind w:firstLine="709"/>
        <w:jc w:val="center"/>
        <w:rPr>
          <w:b/>
          <w:bCs/>
          <w:szCs w:val="28"/>
        </w:rPr>
      </w:pPr>
    </w:p>
    <w:p w14:paraId="521C52A4" w14:textId="77777777" w:rsidR="0004795E" w:rsidRDefault="0004795E" w:rsidP="0004795E">
      <w:pPr>
        <w:ind w:firstLine="709"/>
        <w:jc w:val="center"/>
        <w:rPr>
          <w:b/>
          <w:bCs/>
          <w:szCs w:val="28"/>
        </w:rPr>
      </w:pPr>
    </w:p>
    <w:p w14:paraId="239B39D1" w14:textId="64E7520E" w:rsidR="00F12C76" w:rsidRDefault="0004795E" w:rsidP="0004795E">
      <w:pPr>
        <w:ind w:firstLine="709"/>
        <w:jc w:val="center"/>
        <w:rPr>
          <w:b/>
          <w:bCs/>
          <w:sz w:val="28"/>
          <w:szCs w:val="28"/>
        </w:rPr>
      </w:pPr>
      <w:r w:rsidRPr="0004795E">
        <w:rPr>
          <w:b/>
          <w:bCs/>
          <w:sz w:val="28"/>
          <w:szCs w:val="28"/>
        </w:rPr>
        <w:t xml:space="preserve">О </w:t>
      </w:r>
      <w:r w:rsidR="000D06C7">
        <w:rPr>
          <w:b/>
          <w:bCs/>
          <w:sz w:val="28"/>
          <w:szCs w:val="28"/>
        </w:rPr>
        <w:t>волонтерской деятельности</w:t>
      </w:r>
      <w:r w:rsidRPr="0004795E">
        <w:rPr>
          <w:b/>
          <w:bCs/>
          <w:sz w:val="28"/>
          <w:szCs w:val="28"/>
        </w:rPr>
        <w:t xml:space="preserve"> на территории Теньгушевского муниципального района Республики Мордовия</w:t>
      </w:r>
    </w:p>
    <w:p w14:paraId="1505D168" w14:textId="77777777" w:rsidR="0004795E" w:rsidRDefault="0004795E" w:rsidP="0004795E">
      <w:pPr>
        <w:ind w:firstLine="709"/>
        <w:jc w:val="center"/>
        <w:rPr>
          <w:b/>
          <w:bCs/>
          <w:sz w:val="28"/>
          <w:szCs w:val="28"/>
        </w:rPr>
      </w:pPr>
    </w:p>
    <w:p w14:paraId="1B3F4B64" w14:textId="77777777" w:rsidR="0004795E" w:rsidRDefault="0004795E" w:rsidP="0004795E">
      <w:pPr>
        <w:ind w:firstLine="709"/>
        <w:jc w:val="center"/>
        <w:rPr>
          <w:b/>
          <w:bCs/>
          <w:sz w:val="28"/>
          <w:szCs w:val="28"/>
        </w:rPr>
      </w:pPr>
    </w:p>
    <w:p w14:paraId="245385DD" w14:textId="1943D534" w:rsidR="0004795E" w:rsidRDefault="00C03CF0" w:rsidP="006C5E89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04795E">
        <w:rPr>
          <w:sz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04795E">
          <w:rPr>
            <w:sz w:val="28"/>
          </w:rPr>
          <w:t>2003 г</w:t>
        </w:r>
      </w:smartTag>
      <w:r w:rsidR="0004795E">
        <w:rPr>
          <w:sz w:val="28"/>
        </w:rPr>
        <w:t xml:space="preserve">. № 131-ФЗ «Об общих принципах организации местного самоуправления в Российской Федерации», </w:t>
      </w:r>
      <w:r w:rsidR="000D06C7">
        <w:rPr>
          <w:sz w:val="28"/>
        </w:rPr>
        <w:t xml:space="preserve"> </w:t>
      </w:r>
      <w:r w:rsidR="000D06C7" w:rsidRPr="00801EF8">
        <w:rPr>
          <w:color w:val="22272F"/>
          <w:sz w:val="28"/>
          <w:szCs w:val="28"/>
          <w:shd w:val="clear" w:color="auto" w:fill="FFFFFF"/>
        </w:rPr>
        <w:t>Федеральны</w:t>
      </w:r>
      <w:r w:rsidR="000D06C7">
        <w:rPr>
          <w:color w:val="22272F"/>
          <w:sz w:val="28"/>
          <w:szCs w:val="28"/>
          <w:shd w:val="clear" w:color="auto" w:fill="FFFFFF"/>
        </w:rPr>
        <w:t>м</w:t>
      </w:r>
      <w:r w:rsidR="000D06C7" w:rsidRPr="00801EF8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0D06C7">
        <w:rPr>
          <w:color w:val="22272F"/>
          <w:sz w:val="28"/>
          <w:szCs w:val="28"/>
          <w:shd w:val="clear" w:color="auto" w:fill="FFFFFF"/>
        </w:rPr>
        <w:t>ом</w:t>
      </w:r>
      <w:r w:rsidR="000D06C7" w:rsidRPr="00801EF8">
        <w:rPr>
          <w:color w:val="22272F"/>
          <w:sz w:val="28"/>
          <w:szCs w:val="28"/>
          <w:shd w:val="clear" w:color="auto" w:fill="FFFFFF"/>
        </w:rPr>
        <w:t xml:space="preserve"> от 11 августа 1995 г. N 135-ФЗ</w:t>
      </w:r>
      <w:r w:rsidR="000D06C7">
        <w:rPr>
          <w:color w:val="22272F"/>
          <w:sz w:val="28"/>
          <w:szCs w:val="28"/>
          <w:shd w:val="clear" w:color="auto" w:fill="FFFFFF"/>
        </w:rPr>
        <w:t xml:space="preserve"> </w:t>
      </w:r>
      <w:r w:rsidR="000D06C7" w:rsidRPr="00801EF8">
        <w:rPr>
          <w:color w:val="22272F"/>
          <w:sz w:val="28"/>
          <w:szCs w:val="28"/>
          <w:shd w:val="clear" w:color="auto" w:fill="FFFFFF"/>
        </w:rPr>
        <w:t>"О благотворительной деятельности и добровольчестве (</w:t>
      </w:r>
      <w:r w:rsidR="000D06C7" w:rsidRPr="00801EF8">
        <w:rPr>
          <w:rStyle w:val="a6"/>
          <w:i w:val="0"/>
          <w:iCs w:val="0"/>
          <w:color w:val="22272F"/>
          <w:sz w:val="28"/>
          <w:szCs w:val="28"/>
          <w:shd w:val="clear" w:color="auto" w:fill="FFFFFF"/>
        </w:rPr>
        <w:t>волонтерстве</w:t>
      </w:r>
      <w:r w:rsidR="000D06C7" w:rsidRPr="00801EF8">
        <w:rPr>
          <w:color w:val="22272F"/>
          <w:sz w:val="28"/>
          <w:szCs w:val="28"/>
          <w:shd w:val="clear" w:color="auto" w:fill="FFFFFF"/>
        </w:rPr>
        <w:t>)"</w:t>
      </w:r>
      <w:r w:rsidR="000D06C7">
        <w:rPr>
          <w:sz w:val="28"/>
        </w:rPr>
        <w:t xml:space="preserve">, </w:t>
      </w:r>
      <w:r w:rsidR="0004795E">
        <w:rPr>
          <w:sz w:val="28"/>
        </w:rPr>
        <w:t xml:space="preserve">Совет депутатов Теньгушевского муниципального района Республики Мордовия </w:t>
      </w:r>
      <w:r w:rsidR="0004795E" w:rsidRPr="00D027FE">
        <w:rPr>
          <w:b/>
          <w:sz w:val="28"/>
        </w:rPr>
        <w:t>решил:</w:t>
      </w:r>
    </w:p>
    <w:p w14:paraId="33433412" w14:textId="5B76DA39" w:rsidR="00553CEB" w:rsidRPr="00553CEB" w:rsidRDefault="0004795E" w:rsidP="00C03CF0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 w:rsidRPr="00553CEB">
        <w:rPr>
          <w:sz w:val="28"/>
          <w:szCs w:val="28"/>
        </w:rPr>
        <w:t>Принять к сведению информацию</w:t>
      </w:r>
      <w:r w:rsidRPr="003E5AA1">
        <w:t xml:space="preserve"> </w:t>
      </w:r>
      <w:r w:rsidR="000D06C7">
        <w:rPr>
          <w:sz w:val="28"/>
          <w:szCs w:val="28"/>
        </w:rPr>
        <w:t>и.о. директора МБУ «Теньгушевский районный Дом культуры» Гладышева Алексея Евгеньевича</w:t>
      </w:r>
      <w:r w:rsidRPr="00553CEB">
        <w:rPr>
          <w:sz w:val="28"/>
          <w:szCs w:val="28"/>
        </w:rPr>
        <w:t xml:space="preserve"> о </w:t>
      </w:r>
      <w:r w:rsidR="000D06C7">
        <w:rPr>
          <w:sz w:val="28"/>
          <w:szCs w:val="28"/>
        </w:rPr>
        <w:t>волонтерской деятельности</w:t>
      </w:r>
      <w:r w:rsidRPr="00553CEB">
        <w:rPr>
          <w:sz w:val="28"/>
          <w:szCs w:val="28"/>
        </w:rPr>
        <w:t xml:space="preserve"> на территории Теньгушевского муниципального района Республики Мордовия.</w:t>
      </w:r>
    </w:p>
    <w:p w14:paraId="343166A3" w14:textId="77777777" w:rsidR="0004795E" w:rsidRPr="00553CEB" w:rsidRDefault="00C03CF0" w:rsidP="00553CEB">
      <w:pPr>
        <w:ind w:left="420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04795E" w:rsidRPr="00553CEB">
        <w:rPr>
          <w:sz w:val="28"/>
          <w:szCs w:val="28"/>
        </w:rPr>
        <w:t>2. Настоящее решение вступает в силу после его подписания.</w:t>
      </w:r>
    </w:p>
    <w:p w14:paraId="663B5BB8" w14:textId="77777777" w:rsidR="0004795E" w:rsidRDefault="0004795E" w:rsidP="0004795E">
      <w:pPr>
        <w:jc w:val="both"/>
        <w:rPr>
          <w:sz w:val="28"/>
          <w:szCs w:val="28"/>
        </w:rPr>
      </w:pPr>
    </w:p>
    <w:p w14:paraId="0E3AA040" w14:textId="77777777" w:rsidR="0004795E" w:rsidRDefault="0004795E" w:rsidP="0004795E">
      <w:pPr>
        <w:jc w:val="both"/>
        <w:rPr>
          <w:sz w:val="28"/>
          <w:szCs w:val="28"/>
        </w:rPr>
      </w:pPr>
    </w:p>
    <w:p w14:paraId="7A227B22" w14:textId="77777777" w:rsidR="0004795E" w:rsidRDefault="0004795E" w:rsidP="0004795E">
      <w:pPr>
        <w:jc w:val="both"/>
        <w:rPr>
          <w:sz w:val="28"/>
          <w:szCs w:val="28"/>
        </w:rPr>
      </w:pPr>
    </w:p>
    <w:p w14:paraId="17DAB6EC" w14:textId="77777777" w:rsidR="0004795E" w:rsidRPr="00CD03B6" w:rsidRDefault="0004795E" w:rsidP="0004795E">
      <w:pPr>
        <w:pStyle w:val="a3"/>
        <w:ind w:hanging="284"/>
        <w:jc w:val="left"/>
        <w:rPr>
          <w:b/>
          <w:szCs w:val="28"/>
        </w:rPr>
      </w:pPr>
      <w:r>
        <w:rPr>
          <w:b/>
          <w:szCs w:val="28"/>
        </w:rPr>
        <w:t>Председатель</w:t>
      </w:r>
      <w:r w:rsidRPr="00CD03B6">
        <w:rPr>
          <w:b/>
          <w:szCs w:val="28"/>
        </w:rPr>
        <w:t xml:space="preserve"> Совета депутатов  </w:t>
      </w:r>
    </w:p>
    <w:p w14:paraId="3CA8410B" w14:textId="77777777" w:rsidR="0004795E" w:rsidRPr="00CD03B6" w:rsidRDefault="0004795E" w:rsidP="0004795E">
      <w:pPr>
        <w:pStyle w:val="a3"/>
        <w:ind w:left="0"/>
        <w:jc w:val="left"/>
        <w:rPr>
          <w:b/>
          <w:szCs w:val="28"/>
        </w:rPr>
      </w:pPr>
      <w:r w:rsidRPr="00CD03B6">
        <w:rPr>
          <w:b/>
          <w:szCs w:val="28"/>
        </w:rPr>
        <w:t>Теньгушевского муниципа</w:t>
      </w:r>
      <w:r>
        <w:rPr>
          <w:b/>
          <w:szCs w:val="28"/>
        </w:rPr>
        <w:t xml:space="preserve">льного района                       </w:t>
      </w:r>
      <w:r w:rsidRPr="00CD03B6">
        <w:rPr>
          <w:b/>
          <w:szCs w:val="28"/>
        </w:rPr>
        <w:t xml:space="preserve">        </w:t>
      </w:r>
      <w:r>
        <w:rPr>
          <w:b/>
          <w:szCs w:val="28"/>
        </w:rPr>
        <w:t>С.П. Дудырин</w:t>
      </w:r>
    </w:p>
    <w:p w14:paraId="1DD41D83" w14:textId="77777777" w:rsidR="0004795E" w:rsidRPr="00CD03B6" w:rsidRDefault="0004795E" w:rsidP="0004795E">
      <w:pPr>
        <w:pStyle w:val="a3"/>
        <w:ind w:left="0"/>
        <w:jc w:val="left"/>
        <w:rPr>
          <w:b/>
          <w:szCs w:val="28"/>
        </w:rPr>
      </w:pPr>
    </w:p>
    <w:p w14:paraId="6D7CEE3F" w14:textId="77777777" w:rsidR="0004795E" w:rsidRDefault="0004795E" w:rsidP="0004795E">
      <w:pPr>
        <w:ind w:firstLine="709"/>
        <w:jc w:val="both"/>
      </w:pPr>
    </w:p>
    <w:p w14:paraId="6CCCE7E9" w14:textId="77777777" w:rsidR="0004795E" w:rsidRPr="0004795E" w:rsidRDefault="0004795E" w:rsidP="0004795E">
      <w:pPr>
        <w:ind w:firstLine="709"/>
        <w:jc w:val="center"/>
        <w:rPr>
          <w:b/>
          <w:bCs/>
          <w:sz w:val="28"/>
          <w:szCs w:val="28"/>
        </w:rPr>
      </w:pPr>
    </w:p>
    <w:sectPr w:rsidR="0004795E" w:rsidRPr="000479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7296B"/>
    <w:multiLevelType w:val="hybridMultilevel"/>
    <w:tmpl w:val="A6266AA4"/>
    <w:lvl w:ilvl="0" w:tplc="C8AC2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5E"/>
    <w:rsid w:val="0004795E"/>
    <w:rsid w:val="000D06C7"/>
    <w:rsid w:val="003F75EE"/>
    <w:rsid w:val="004C2895"/>
    <w:rsid w:val="00551568"/>
    <w:rsid w:val="00553CEB"/>
    <w:rsid w:val="006C0B77"/>
    <w:rsid w:val="006C5E89"/>
    <w:rsid w:val="008242FF"/>
    <w:rsid w:val="008643FE"/>
    <w:rsid w:val="00870751"/>
    <w:rsid w:val="00922C48"/>
    <w:rsid w:val="00B915B7"/>
    <w:rsid w:val="00C03CF0"/>
    <w:rsid w:val="00EA59DF"/>
    <w:rsid w:val="00EE4070"/>
    <w:rsid w:val="00F12C76"/>
    <w:rsid w:val="00F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7458C"/>
  <w15:docId w15:val="{A6596914-EEAA-4946-A55C-ACBBE90B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795E"/>
    <w:pPr>
      <w:ind w:left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479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4795E"/>
    <w:pPr>
      <w:ind w:left="720"/>
      <w:contextualSpacing/>
    </w:pPr>
  </w:style>
  <w:style w:type="character" w:styleId="a6">
    <w:name w:val="Emphasis"/>
    <w:basedOn w:val="a0"/>
    <w:uiPriority w:val="20"/>
    <w:qFormat/>
    <w:rsid w:val="000D0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2025-02-19T06:57:00Z</cp:lastPrinted>
  <dcterms:created xsi:type="dcterms:W3CDTF">2025-02-11T05:41:00Z</dcterms:created>
  <dcterms:modified xsi:type="dcterms:W3CDTF">2025-02-19T06:57:00Z</dcterms:modified>
</cp:coreProperties>
</file>