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2F50" w:rsidRPr="00727E83" w:rsidRDefault="002E2F50" w:rsidP="0040166A">
      <w:pPr>
        <w:pStyle w:val="content-announce"/>
        <w:shd w:val="clear" w:color="auto" w:fill="FFFFFF"/>
        <w:spacing w:before="150" w:beforeAutospacing="0" w:after="300" w:afterAutospacing="0"/>
        <w:contextualSpacing/>
        <w:jc w:val="center"/>
        <w:rPr>
          <w:b/>
          <w:color w:val="222222"/>
          <w:sz w:val="40"/>
          <w:szCs w:val="40"/>
        </w:rPr>
      </w:pPr>
      <w:r w:rsidRPr="00727E83">
        <w:rPr>
          <w:b/>
          <w:color w:val="222222"/>
          <w:sz w:val="40"/>
          <w:szCs w:val="40"/>
        </w:rPr>
        <w:t xml:space="preserve">Памятка </w:t>
      </w:r>
    </w:p>
    <w:p w:rsidR="002E2F50" w:rsidRPr="00727E83" w:rsidRDefault="002E2F50" w:rsidP="0040166A">
      <w:pPr>
        <w:pStyle w:val="content-announce"/>
        <w:shd w:val="clear" w:color="auto" w:fill="FFFFFF"/>
        <w:spacing w:before="150" w:beforeAutospacing="0" w:after="300" w:afterAutospacing="0"/>
        <w:contextualSpacing/>
        <w:jc w:val="center"/>
        <w:rPr>
          <w:b/>
          <w:color w:val="222222"/>
          <w:sz w:val="40"/>
          <w:szCs w:val="40"/>
        </w:rPr>
      </w:pPr>
      <w:r w:rsidRPr="00727E83">
        <w:rPr>
          <w:b/>
          <w:color w:val="222222"/>
          <w:sz w:val="40"/>
          <w:szCs w:val="40"/>
        </w:rPr>
        <w:t>для граждан в случае объявления того или иного уровня террористической угрозы.</w:t>
      </w:r>
    </w:p>
    <w:p w:rsidR="002E2F50" w:rsidRPr="0040166A" w:rsidRDefault="002E2F50" w:rsidP="0040166A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color w:val="222222"/>
          <w:sz w:val="28"/>
          <w:szCs w:val="28"/>
        </w:rPr>
      </w:pPr>
    </w:p>
    <w:tbl>
      <w:tblPr>
        <w:tblW w:w="6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</w:tblGrid>
      <w:tr w:rsidR="002E2F50" w:rsidRPr="00F95B94" w:rsidTr="0040166A">
        <w:trPr>
          <w:jc w:val="center"/>
        </w:trPr>
        <w:tc>
          <w:tcPr>
            <w:tcW w:w="0" w:type="auto"/>
            <w:vAlign w:val="center"/>
          </w:tcPr>
          <w:p w:rsidR="002E2F50" w:rsidRPr="00F95B94" w:rsidRDefault="002E2F50">
            <w:pPr>
              <w:rPr>
                <w:rStyle w:val="a3"/>
                <w:rFonts w:ascii="Times New Roman" w:hAnsi="Times New Roman"/>
                <w:color w:val="222222"/>
                <w:sz w:val="28"/>
                <w:szCs w:val="28"/>
                <w:u w:val="none"/>
                <w:bdr w:val="none" w:sz="0" w:space="0" w:color="auto" w:frame="1"/>
                <w:shd w:val="clear" w:color="auto" w:fill="6287AE"/>
              </w:rPr>
            </w:pPr>
            <w:r w:rsidRPr="00F95B94">
              <w:rPr>
                <w:rFonts w:ascii="Times New Roman" w:hAnsi="Times New Roman"/>
                <w:spacing w:val="2"/>
                <w:sz w:val="28"/>
                <w:szCs w:val="28"/>
              </w:rPr>
              <w:fldChar w:fldCharType="begin"/>
            </w:r>
            <w:r w:rsidRPr="00F95B94">
              <w:rPr>
                <w:rFonts w:ascii="Times New Roman" w:hAnsi="Times New Roman"/>
                <w:spacing w:val="2"/>
                <w:sz w:val="28"/>
                <w:szCs w:val="28"/>
              </w:rPr>
              <w:instrText xml:space="preserve"> HYPERLINK "https://vk.com/share.php?url=https%3A%2F%2Fpenzavzglyad.ru%2Frelevant%2F78922%2Ftri-cveta-ugrozy-chto-oznachayut-urovni-terroristicheskoy-opasnosti" </w:instrText>
            </w:r>
            <w:r w:rsidRPr="00F95B94">
              <w:rPr>
                <w:rFonts w:ascii="Times New Roman" w:hAnsi="Times New Roman"/>
                <w:spacing w:val="2"/>
                <w:sz w:val="28"/>
                <w:szCs w:val="28"/>
              </w:rPr>
            </w:r>
            <w:r w:rsidRPr="00F95B94">
              <w:rPr>
                <w:rFonts w:ascii="Times New Roman" w:hAnsi="Times New Roman"/>
                <w:spacing w:val="2"/>
                <w:sz w:val="28"/>
                <w:szCs w:val="28"/>
              </w:rPr>
              <w:fldChar w:fldCharType="separate"/>
            </w:r>
          </w:p>
          <w:p w:rsidR="002E2F50" w:rsidRPr="00F95B94" w:rsidRDefault="002E2F50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95B94">
              <w:rPr>
                <w:rFonts w:ascii="Times New Roman" w:hAnsi="Times New Roman"/>
                <w:spacing w:val="2"/>
                <w:sz w:val="28"/>
                <w:szCs w:val="28"/>
              </w:rPr>
              <w:fldChar w:fldCharType="end"/>
            </w:r>
          </w:p>
        </w:tc>
      </w:tr>
    </w:tbl>
    <w:p w:rsidR="002E2F50" w:rsidRPr="0040166A" w:rsidRDefault="002E2F50" w:rsidP="0040166A">
      <w:pPr>
        <w:shd w:val="clear" w:color="auto" w:fill="FFFFFF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2E2F50" w:rsidRPr="0040166A" w:rsidRDefault="002E2F50" w:rsidP="0040166A">
      <w:pPr>
        <w:pStyle w:val="a5"/>
        <w:shd w:val="clear" w:color="auto" w:fill="FFFFFF"/>
        <w:spacing w:before="255" w:after="375" w:line="375" w:lineRule="atLeast"/>
        <w:ind w:firstLine="708"/>
        <w:rPr>
          <w:color w:val="222222"/>
          <w:sz w:val="28"/>
          <w:szCs w:val="28"/>
        </w:rPr>
      </w:pPr>
      <w:r w:rsidRPr="0040166A">
        <w:rPr>
          <w:color w:val="222222"/>
          <w:sz w:val="28"/>
          <w:szCs w:val="28"/>
        </w:rPr>
        <w:t>Закон устанавливает три уровня террористической опасности, каждая из которых требует от граждан соблюдения определенного порядка действий, они различаются по цветам : синий, желтый, красный.</w:t>
      </w:r>
    </w:p>
    <w:p w:rsidR="002E2F50" w:rsidRPr="0040166A" w:rsidRDefault="002E2F50" w:rsidP="0040166A">
      <w:pPr>
        <w:pStyle w:val="a5"/>
        <w:shd w:val="clear" w:color="auto" w:fill="FFFFFF"/>
        <w:spacing w:before="255" w:after="375" w:line="375" w:lineRule="atLeast"/>
        <w:jc w:val="center"/>
        <w:rPr>
          <w:color w:val="222222"/>
          <w:sz w:val="28"/>
          <w:szCs w:val="28"/>
        </w:rPr>
      </w:pPr>
      <w:r w:rsidRPr="0040166A">
        <w:rPr>
          <w:rStyle w:val="a4"/>
          <w:bCs/>
          <w:color w:val="222222"/>
          <w:sz w:val="28"/>
          <w:szCs w:val="28"/>
        </w:rPr>
        <w:t>Уровни террористической опасности :</w:t>
      </w:r>
    </w:p>
    <w:p w:rsidR="002E2F50" w:rsidRPr="0040166A" w:rsidRDefault="002E2F50" w:rsidP="0040166A">
      <w:pPr>
        <w:pStyle w:val="a5"/>
        <w:shd w:val="clear" w:color="auto" w:fill="FFFFFF"/>
        <w:spacing w:before="255" w:after="375" w:line="375" w:lineRule="atLeast"/>
        <w:rPr>
          <w:color w:val="222222"/>
          <w:sz w:val="28"/>
          <w:szCs w:val="28"/>
        </w:rPr>
      </w:pPr>
      <w:r w:rsidRPr="0040166A">
        <w:rPr>
          <w:rStyle w:val="a4"/>
          <w:bCs/>
          <w:color w:val="222222"/>
          <w:sz w:val="28"/>
          <w:szCs w:val="28"/>
        </w:rPr>
        <w:t>1. Повышенный («СИНИЙ»)</w:t>
      </w:r>
      <w:r w:rsidRPr="0040166A">
        <w:rPr>
          <w:color w:val="222222"/>
          <w:sz w:val="28"/>
          <w:szCs w:val="28"/>
        </w:rPr>
        <w:t> уровень террористической опасности устанавливается при наличии требующей подтверждения информации о реальной возможности совершения террористического акта.</w:t>
      </w:r>
    </w:p>
    <w:p w:rsidR="002E2F50" w:rsidRPr="0040166A" w:rsidRDefault="002E2F50" w:rsidP="0040166A">
      <w:pPr>
        <w:pStyle w:val="a5"/>
        <w:shd w:val="clear" w:color="auto" w:fill="FFFFFF"/>
        <w:spacing w:before="255" w:after="375" w:line="375" w:lineRule="atLeast"/>
        <w:rPr>
          <w:color w:val="222222"/>
          <w:sz w:val="28"/>
          <w:szCs w:val="28"/>
        </w:rPr>
      </w:pPr>
      <w:r w:rsidRPr="0040166A">
        <w:rPr>
          <w:color w:val="222222"/>
          <w:sz w:val="28"/>
          <w:szCs w:val="28"/>
        </w:rPr>
        <w:t>В случае объявления данного уровня опасности следует:</w:t>
      </w:r>
    </w:p>
    <w:p w:rsidR="002E2F50" w:rsidRPr="0040166A" w:rsidRDefault="002E2F50" w:rsidP="00401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убедиться, что об угрозе проинформированы члены семьи, близкие, при необходимости назначить время и место встречи</w:t>
      </w:r>
    </w:p>
    <w:p w:rsidR="002E2F50" w:rsidRPr="0040166A" w:rsidRDefault="002E2F50" w:rsidP="00401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не поддаваться панике;</w:t>
      </w:r>
    </w:p>
    <w:p w:rsidR="002E2F50" w:rsidRPr="0040166A" w:rsidRDefault="002E2F50" w:rsidP="00401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убедиться в том, что при себе имеются документы, удостоверяющие личность;</w:t>
      </w:r>
    </w:p>
    <w:p w:rsidR="002E2F50" w:rsidRPr="0040166A" w:rsidRDefault="002E2F50" w:rsidP="00401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обращать внимание на подозрительных людей, предметы;</w:t>
      </w:r>
    </w:p>
    <w:p w:rsidR="002E2F50" w:rsidRPr="0040166A" w:rsidRDefault="002E2F50" w:rsidP="00401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сообщать обо всём подозрительном сотрудникам правоохранительных органов;</w:t>
      </w:r>
    </w:p>
    <w:p w:rsidR="002E2F50" w:rsidRPr="0040166A" w:rsidRDefault="002E2F50" w:rsidP="00401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не трогать, не вскрывать обнаруженные (в том числе в общественном транспорте) вещи, предметы;</w:t>
      </w:r>
    </w:p>
    <w:p w:rsidR="002E2F50" w:rsidRPr="0040166A" w:rsidRDefault="002E2F50" w:rsidP="00401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зафиксировать время и обстоятельства их обнаружения;</w:t>
      </w:r>
    </w:p>
    <w:p w:rsidR="002E2F50" w:rsidRPr="0040166A" w:rsidRDefault="002E2F50" w:rsidP="00401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постараться сделать все возможное, чтобы люди отошли как можно дальше от находки;</w:t>
      </w:r>
    </w:p>
    <w:p w:rsidR="002E2F50" w:rsidRPr="0040166A" w:rsidRDefault="002E2F50" w:rsidP="00401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сообщить о находке сотрудникам правоохранительных органов, охранного предприятия, представителю администрации объекта либо водителю;</w:t>
      </w:r>
    </w:p>
    <w:p w:rsidR="002E2F50" w:rsidRPr="0040166A" w:rsidRDefault="002E2F50" w:rsidP="00401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дождаться прибытия сотрудников правоохранительных органов, помните Вы – важный свидетель!;</w:t>
      </w:r>
    </w:p>
    <w:p w:rsidR="002E2F50" w:rsidRPr="0040166A" w:rsidRDefault="002E2F50" w:rsidP="00401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не принимать от незнакомцев сумки, какие-либо предметы;</w:t>
      </w:r>
    </w:p>
    <w:p w:rsidR="002E2F50" w:rsidRPr="0040166A" w:rsidRDefault="002E2F50" w:rsidP="00401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не оставлять свои вещи, багаж без присмотра;</w:t>
      </w:r>
    </w:p>
    <w:p w:rsidR="002E2F50" w:rsidRPr="0040166A" w:rsidRDefault="002E2F50" w:rsidP="00401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при нахождении в помещении, месте массового пребывания граждан – избегать пребывания в толпе, определить, где находятся выходы и подходы к ним;</w:t>
      </w:r>
    </w:p>
    <w:p w:rsidR="002E2F50" w:rsidRPr="0040166A" w:rsidRDefault="002E2F50" w:rsidP="004016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если вы получили информацию, находясь дома, необходимо проверить, закрыты ли входы в подвалы и на чердаки, освободить лестничные клетки и коридоры от загромождающих предметов.</w:t>
      </w:r>
    </w:p>
    <w:p w:rsidR="002E2F50" w:rsidRPr="0040166A" w:rsidRDefault="002E2F50" w:rsidP="0040166A">
      <w:pPr>
        <w:pStyle w:val="a5"/>
        <w:shd w:val="clear" w:color="auto" w:fill="FFFFFF"/>
        <w:spacing w:before="255" w:after="375" w:line="375" w:lineRule="atLeast"/>
        <w:rPr>
          <w:color w:val="222222"/>
          <w:sz w:val="28"/>
          <w:szCs w:val="28"/>
        </w:rPr>
      </w:pPr>
      <w:r w:rsidRPr="0040166A">
        <w:rPr>
          <w:color w:val="222222"/>
          <w:sz w:val="28"/>
          <w:szCs w:val="28"/>
        </w:rPr>
        <w:br/>
      </w:r>
      <w:r w:rsidRPr="0040166A">
        <w:rPr>
          <w:rStyle w:val="a4"/>
          <w:bCs/>
          <w:color w:val="222222"/>
          <w:sz w:val="28"/>
          <w:szCs w:val="28"/>
        </w:rPr>
        <w:t>2. Высокий («ЖЕЛТЫЙ»)</w:t>
      </w:r>
      <w:r w:rsidRPr="0040166A">
        <w:rPr>
          <w:color w:val="222222"/>
          <w:sz w:val="28"/>
          <w:szCs w:val="28"/>
        </w:rPr>
        <w:t> уровень террористической опасности устанавливается при наличии подтверждённой информации о реальной возможности совершения террористического акта.</w:t>
      </w:r>
    </w:p>
    <w:p w:rsidR="002E2F50" w:rsidRPr="0040166A" w:rsidRDefault="002E2F50" w:rsidP="0040166A">
      <w:pPr>
        <w:pStyle w:val="a5"/>
        <w:shd w:val="clear" w:color="auto" w:fill="FFFFFF"/>
        <w:spacing w:before="255" w:after="375" w:line="375" w:lineRule="atLeast"/>
        <w:rPr>
          <w:color w:val="222222"/>
          <w:sz w:val="28"/>
          <w:szCs w:val="28"/>
        </w:rPr>
      </w:pPr>
      <w:r w:rsidRPr="0040166A">
        <w:rPr>
          <w:color w:val="222222"/>
          <w:sz w:val="28"/>
          <w:szCs w:val="28"/>
        </w:rPr>
        <w:t>При получении информации о введении высокого («ЖЕЛТОГО») уровня террористической опасности, следует выполнять те же действия, что и при установлении повышенного («синего») уровня, а также:</w:t>
      </w:r>
    </w:p>
    <w:p w:rsidR="002E2F50" w:rsidRPr="0040166A" w:rsidRDefault="002E2F50" w:rsidP="00401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на случай (вероятной) эвакуации взять с собой набор предметов первой необходимости и документов;</w:t>
      </w:r>
    </w:p>
    <w:p w:rsidR="002E2F50" w:rsidRPr="0040166A" w:rsidRDefault="002E2F50" w:rsidP="00401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при необходимости оказать помощь в эвакуации пожилым и больным людям;</w:t>
      </w:r>
    </w:p>
    <w:p w:rsidR="002E2F50" w:rsidRPr="0040166A" w:rsidRDefault="002E2F50" w:rsidP="00401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если вы получили информацию, находясь дома, необходимо отключить электричество, газ и воду;</w:t>
      </w:r>
    </w:p>
    <w:p w:rsidR="002E2F50" w:rsidRPr="0040166A" w:rsidRDefault="002E2F50" w:rsidP="00401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организовать дежурство жильцов по дому; укрепить и опечатать подвалы и чердаки;</w:t>
      </w:r>
    </w:p>
    <w:p w:rsidR="002E2F50" w:rsidRPr="0040166A" w:rsidRDefault="002E2F50" w:rsidP="00401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если вы получили информацию, находясь в помещении, необходимо убедиться в возможности приблизиться к запасным (аварийным) выходам;</w:t>
      </w:r>
    </w:p>
    <w:p w:rsidR="002E2F50" w:rsidRPr="0040166A" w:rsidRDefault="002E2F50" w:rsidP="00401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избегать больших скоплений людей;</w:t>
      </w:r>
    </w:p>
    <w:p w:rsidR="002E2F50" w:rsidRPr="0040166A" w:rsidRDefault="002E2F50" w:rsidP="004016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оказавшись в толпе, позволить ей нести вас, не пытаясь выбраться; при возникновении паники стараться сохранять спокойствие и способность трезво оценивать ситуацию.</w:t>
      </w:r>
    </w:p>
    <w:p w:rsidR="002E2F50" w:rsidRPr="0040166A" w:rsidRDefault="002E2F50" w:rsidP="0040166A">
      <w:pPr>
        <w:pStyle w:val="a5"/>
        <w:shd w:val="clear" w:color="auto" w:fill="FFFFFF"/>
        <w:spacing w:before="255" w:after="375" w:line="375" w:lineRule="atLeast"/>
        <w:rPr>
          <w:color w:val="222222"/>
          <w:sz w:val="28"/>
          <w:szCs w:val="28"/>
        </w:rPr>
      </w:pPr>
      <w:r w:rsidRPr="0040166A">
        <w:rPr>
          <w:rStyle w:val="a4"/>
          <w:bCs/>
          <w:color w:val="222222"/>
          <w:sz w:val="28"/>
          <w:szCs w:val="28"/>
        </w:rPr>
        <w:t>3. Критический («КРАСНЫЙ»)</w:t>
      </w:r>
      <w:r w:rsidRPr="0040166A">
        <w:rPr>
          <w:color w:val="222222"/>
          <w:sz w:val="28"/>
          <w:szCs w:val="28"/>
        </w:rPr>
        <w:t> уровень террористической опасности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2E2F50" w:rsidRPr="0040166A" w:rsidRDefault="002E2F50" w:rsidP="0040166A">
      <w:pPr>
        <w:pStyle w:val="a5"/>
        <w:shd w:val="clear" w:color="auto" w:fill="FFFFFF"/>
        <w:spacing w:before="255" w:after="375" w:line="375" w:lineRule="atLeast"/>
        <w:rPr>
          <w:color w:val="222222"/>
          <w:sz w:val="28"/>
          <w:szCs w:val="28"/>
        </w:rPr>
      </w:pPr>
      <w:r w:rsidRPr="0040166A">
        <w:rPr>
          <w:color w:val="222222"/>
          <w:sz w:val="28"/>
          <w:szCs w:val="28"/>
        </w:rPr>
        <w:t>При получении информации о введении кроме всего вышеперечисленного следует:</w:t>
      </w:r>
    </w:p>
    <w:p w:rsidR="002E2F50" w:rsidRPr="0040166A" w:rsidRDefault="002E2F50" w:rsidP="004016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в случае активизации сил безопасности – не проявлять любопытства, не приближаться, не бежать (вас могут принять) за противника;</w:t>
      </w:r>
    </w:p>
    <w:p w:rsidR="002E2F50" w:rsidRPr="0040166A" w:rsidRDefault="002E2F50" w:rsidP="004016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при взрыве, начале стрельбы немедленно лечь на землю (по возможности использовать укрытие: бордюр, машина и др.), прикрыть голову руками;</w:t>
      </w:r>
    </w:p>
    <w:p w:rsidR="002E2F50" w:rsidRPr="0040166A" w:rsidRDefault="002E2F50" w:rsidP="004016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принять меры по спасению детей, при необходимости прикрыть их своим телом;</w:t>
      </w:r>
    </w:p>
    <w:p w:rsidR="002E2F50" w:rsidRPr="0040166A" w:rsidRDefault="002E2F50" w:rsidP="004016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если взрыв или стрельба застали вас дома – укрыться в ванной комнате (кладовой, ином закрытом помещении), лечь на пол (находиться в помещениях, имеющих окна опасно из-за возможного рикошета);</w:t>
      </w:r>
    </w:p>
    <w:p w:rsidR="002E2F50" w:rsidRPr="0040166A" w:rsidRDefault="002E2F50" w:rsidP="004016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оказавшись в толпе, не наклоняться, не поднимать уроненное, стараться оставаться на ногах, если давка приняла угрожающий характер, избавиться от любой ноши;</w:t>
      </w:r>
    </w:p>
    <w:p w:rsidR="002E2F50" w:rsidRPr="0040166A" w:rsidRDefault="002E2F50" w:rsidP="004016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попав в переполненное людьми помещение, двигаться к выходам, в т.ч. аварийным;</w:t>
      </w:r>
    </w:p>
    <w:p w:rsidR="002E2F50" w:rsidRPr="0040166A" w:rsidRDefault="002E2F50" w:rsidP="004016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в покинутое помещение возвращаться только по получении разрешения ответственных лиц;</w:t>
      </w:r>
    </w:p>
    <w:p w:rsidR="002E2F50" w:rsidRPr="0040166A" w:rsidRDefault="002E2F50" w:rsidP="004016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если вы оказались в захваченном террористами автобусе (троллейбусе, трамвае), не привлекать к себе их внимание:</w:t>
      </w:r>
    </w:p>
    <w:p w:rsidR="002E2F50" w:rsidRPr="0040166A" w:rsidRDefault="002E2F50" w:rsidP="004016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осмотреть салон, отметить места возможного укрытия; успокоиться, попытаться отвлечься от происходящего (читать, разгадывать кроссворд);</w:t>
      </w:r>
    </w:p>
    <w:p w:rsidR="002E2F50" w:rsidRPr="0040166A" w:rsidRDefault="002E2F50" w:rsidP="004016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снять и убрать (спрятать) ювелирные украшения, мобильный телефон, фотоаппарат; не смотреть в глаза террористам; не передвигаться по салону;</w:t>
      </w:r>
    </w:p>
    <w:p w:rsidR="002E2F50" w:rsidRPr="0040166A" w:rsidRDefault="002E2F50" w:rsidP="004016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не реагировать на провокационное или вызывающее поведение террористов, женщинам желательно прикрыть ноги;</w:t>
      </w:r>
    </w:p>
    <w:p w:rsidR="002E2F50" w:rsidRPr="0040166A" w:rsidRDefault="002E2F50" w:rsidP="004016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если спецслужбы (полиция) предпримут попытку штурма – ложиться на пол между креслами, оставаться там до конца штурма;</w:t>
      </w:r>
    </w:p>
    <w:p w:rsidR="002E2F50" w:rsidRPr="0040166A" w:rsidRDefault="002E2F50" w:rsidP="004016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00"/>
        <w:rPr>
          <w:rFonts w:ascii="Times New Roman" w:hAnsi="Times New Roman"/>
          <w:color w:val="222222"/>
          <w:sz w:val="28"/>
          <w:szCs w:val="28"/>
        </w:rPr>
      </w:pPr>
      <w:r w:rsidRPr="0040166A">
        <w:rPr>
          <w:rFonts w:ascii="Times New Roman" w:hAnsi="Times New Roman"/>
          <w:color w:val="222222"/>
          <w:sz w:val="28"/>
          <w:szCs w:val="28"/>
        </w:rPr>
        <w:t>после освобождения (по команде руководителя штурмовавшего подразделения) немедленно покинуть автобус (троллейбус, трамвай), т.к. не исключена возможность его предварительного минирования;</w:t>
      </w:r>
    </w:p>
    <w:p w:rsidR="002E2F50" w:rsidRPr="0040166A" w:rsidRDefault="002E2F50" w:rsidP="0040166A">
      <w:pPr>
        <w:rPr>
          <w:rFonts w:ascii="Times New Roman" w:hAnsi="Times New Roman"/>
          <w:sz w:val="28"/>
          <w:szCs w:val="28"/>
        </w:rPr>
      </w:pPr>
    </w:p>
    <w:sectPr w:rsidR="002E2F50" w:rsidRPr="0040166A" w:rsidSect="00EF0D7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B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C1E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669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825812">
    <w:abstractNumId w:val="0"/>
  </w:num>
  <w:num w:numId="2" w16cid:durableId="1914969278">
    <w:abstractNumId w:val="2"/>
  </w:num>
  <w:num w:numId="3" w16cid:durableId="139442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F7907"/>
    <w:rsid w:val="00095BCF"/>
    <w:rsid w:val="000F5E67"/>
    <w:rsid w:val="002E2F50"/>
    <w:rsid w:val="003D479F"/>
    <w:rsid w:val="0040166A"/>
    <w:rsid w:val="004C49F5"/>
    <w:rsid w:val="00537DD4"/>
    <w:rsid w:val="00727E83"/>
    <w:rsid w:val="00883D90"/>
    <w:rsid w:val="00A0354D"/>
    <w:rsid w:val="00A36C14"/>
    <w:rsid w:val="00AC3DE5"/>
    <w:rsid w:val="00CF7907"/>
    <w:rsid w:val="00D85C03"/>
    <w:rsid w:val="00EF0D74"/>
    <w:rsid w:val="00EF33A3"/>
    <w:rsid w:val="00F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196A8A5-0CF0-446C-A087-CCBB0755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kern w:val="0"/>
      <w:lang w:eastAsia="en-US"/>
    </w:rPr>
  </w:style>
  <w:style w:type="paragraph" w:styleId="1">
    <w:name w:val="heading 1"/>
    <w:basedOn w:val="a"/>
    <w:link w:val="10"/>
    <w:uiPriority w:val="99"/>
    <w:qFormat/>
    <w:rsid w:val="00EF0D74"/>
    <w:pPr>
      <w:spacing w:before="180" w:after="180" w:line="360" w:lineRule="atLeas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EF0D74"/>
    <w:pPr>
      <w:spacing w:before="240" w:after="240" w:line="480" w:lineRule="atLeas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0D74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0D74"/>
    <w:rPr>
      <w:rFonts w:ascii="Times New Roman" w:hAnsi="Times New Roman"/>
      <w:b/>
      <w:sz w:val="36"/>
      <w:lang w:val="x-none" w:eastAsia="ru-RU"/>
    </w:rPr>
  </w:style>
  <w:style w:type="character" w:styleId="a3">
    <w:name w:val="Hyperlink"/>
    <w:basedOn w:val="a0"/>
    <w:uiPriority w:val="99"/>
    <w:semiHidden/>
    <w:rsid w:val="00EF0D74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EF0D74"/>
    <w:rPr>
      <w:rFonts w:cs="Times New Roman"/>
      <w:b/>
    </w:rPr>
  </w:style>
  <w:style w:type="paragraph" w:styleId="a5">
    <w:name w:val="Normal (Web)"/>
    <w:basedOn w:val="a"/>
    <w:uiPriority w:val="99"/>
    <w:rsid w:val="00EF0D74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EF0D74"/>
    <w:pPr>
      <w:spacing w:before="360" w:after="36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EF0D74"/>
    <w:rPr>
      <w:rFonts w:cs="Times New Roman"/>
      <w:i/>
    </w:rPr>
  </w:style>
  <w:style w:type="character" w:customStyle="1" w:styleId="field-content">
    <w:name w:val="field-content"/>
    <w:basedOn w:val="a0"/>
    <w:uiPriority w:val="99"/>
    <w:rsid w:val="00EF0D74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EF0D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EF0D74"/>
    <w:rPr>
      <w:rFonts w:ascii="Arial" w:hAnsi="Arial"/>
      <w:vanish/>
      <w:sz w:val="16"/>
      <w:lang w:val="x-none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EF0D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EF0D74"/>
    <w:rPr>
      <w:rFonts w:ascii="Arial" w:hAnsi="Arial"/>
      <w:vanish/>
      <w:sz w:val="16"/>
      <w:lang w:val="x-none" w:eastAsia="ru-RU"/>
    </w:rPr>
  </w:style>
  <w:style w:type="character" w:customStyle="1" w:styleId="dig-dots2">
    <w:name w:val="dig-dots2"/>
    <w:uiPriority w:val="99"/>
    <w:rsid w:val="00EF0D74"/>
    <w:rPr>
      <w:vanish/>
    </w:rPr>
  </w:style>
  <w:style w:type="paragraph" w:styleId="a7">
    <w:name w:val="Balloon Text"/>
    <w:basedOn w:val="a"/>
    <w:link w:val="a8"/>
    <w:uiPriority w:val="99"/>
    <w:semiHidden/>
    <w:rsid w:val="00EF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F0D74"/>
    <w:rPr>
      <w:rFonts w:ascii="Tahoma" w:hAnsi="Tahoma"/>
      <w:sz w:val="16"/>
    </w:rPr>
  </w:style>
  <w:style w:type="paragraph" w:customStyle="1" w:styleId="content-announce">
    <w:name w:val="content-announce"/>
    <w:basedOn w:val="a"/>
    <w:uiPriority w:val="99"/>
    <w:rsid w:val="00401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lr">
    <w:name w:val="aplr"/>
    <w:basedOn w:val="a"/>
    <w:uiPriority w:val="99"/>
    <w:rsid w:val="00401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54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54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16954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95503">
                      <w:marLeft w:val="0"/>
                      <w:marRight w:val="0"/>
                      <w:marTop w:val="9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54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16954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9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6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6955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6955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6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6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6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9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9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9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69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69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69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9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9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9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69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6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69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9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9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9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69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69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69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9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9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9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69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9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16955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95560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16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69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69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1695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69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16955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5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AAAAAA"/>
            <w:right w:val="none" w:sz="0" w:space="0" w:color="auto"/>
          </w:divBdr>
          <w:divsChild>
            <w:div w:id="19116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42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</Words>
  <Characters>4179</Characters>
  <Application>Microsoft Office Word</Application>
  <DocSecurity>0</DocSecurity>
  <Lines>34</Lines>
  <Paragraphs>9</Paragraphs>
  <ScaleCrop>false</ScaleCrop>
  <Company>Curnos™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2024-04-12T13:24:00Z</dcterms:created>
  <dcterms:modified xsi:type="dcterms:W3CDTF">2024-04-12T13:24:00Z</dcterms:modified>
</cp:coreProperties>
</file>